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9E1" w:rsidRDefault="00FE39E1" w:rsidP="00FE39E1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4525010</wp:posOffset>
                </wp:positionH>
                <wp:positionV relativeFrom="paragraph">
                  <wp:posOffset>-311785</wp:posOffset>
                </wp:positionV>
                <wp:extent cx="2414270" cy="672465"/>
                <wp:effectExtent l="0" t="0" r="24130" b="1333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4270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39E1" w:rsidRDefault="00FE39E1" w:rsidP="00FE39E1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HW#7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Complex Perimeter</w:t>
                            </w:r>
                          </w:p>
                          <w:p w:rsidR="00FE39E1" w:rsidRDefault="00FE39E1" w:rsidP="00FE39E1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Thursday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, March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th</w:t>
                            </w:r>
                          </w:p>
                          <w:p w:rsidR="00FE39E1" w:rsidRDefault="00FE39E1" w:rsidP="00FE39E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356.3pt;margin-top:-24.55pt;width:190.1pt;height:5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" strokeweight="1.5pt">
                <v:textbox>
                  <w:txbxContent>
                    <w:p w:rsidR="00FE39E1" w:rsidRDefault="00FE39E1" w:rsidP="00FE39E1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HW#7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Complex Perimeter</w:t>
                      </w:r>
                    </w:p>
                    <w:p w:rsidR="00FE39E1" w:rsidRDefault="00FE39E1" w:rsidP="00FE39E1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Thursday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, March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th</w:t>
                      </w:r>
                    </w:p>
                    <w:p w:rsidR="00FE39E1" w:rsidRDefault="00FE39E1" w:rsidP="00FE39E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Honors </w:t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</v:roundrect>
            </w:pict>
          </mc:Fallback>
        </mc:AlternateContent>
      </w:r>
      <w:r w:rsidRPr="0022342E">
        <w:rPr>
          <w:rFonts w:ascii="Calibri" w:hAnsi="Calibri" w:cs="Calibri"/>
        </w:rPr>
        <w:t>Name: ___</w:t>
      </w:r>
      <w:r>
        <w:rPr>
          <w:rFonts w:ascii="Calibri" w:hAnsi="Calibri" w:cs="Calibri"/>
        </w:rPr>
        <w:t>__________________</w:t>
      </w:r>
      <w:bookmarkStart w:id="0" w:name="_GoBack"/>
      <w:bookmarkEnd w:id="0"/>
      <w:r>
        <w:rPr>
          <w:rFonts w:ascii="Calibri" w:hAnsi="Calibri" w:cs="Calibri"/>
        </w:rPr>
        <w:t>_______</w:t>
      </w:r>
      <w:r w:rsidRPr="0022342E">
        <w:rPr>
          <w:rFonts w:ascii="Calibri" w:hAnsi="Calibri" w:cs="Calibri"/>
        </w:rPr>
        <w:t>______ TP: _______</w:t>
      </w:r>
    </w:p>
    <w:p w:rsidR="00FE39E1" w:rsidRPr="0022342E" w:rsidRDefault="00FE39E1" w:rsidP="00FE39E1">
      <w:pPr>
        <w:rPr>
          <w:rFonts w:ascii="Calibri" w:hAnsi="Calibri" w:cs="Calibri"/>
        </w:rPr>
      </w:pPr>
    </w:p>
    <w:p w:rsidR="00D36592" w:rsidRPr="00D36592" w:rsidRDefault="00D36592" w:rsidP="00D36592">
      <w:pPr>
        <w:rPr>
          <w:rFonts w:asciiTheme="minorHAnsi" w:hAnsiTheme="minorHAnsi" w:cstheme="minorHAnsi"/>
          <w:b/>
        </w:rPr>
      </w:pPr>
      <w:r w:rsidRPr="00D36592">
        <w:rPr>
          <w:rFonts w:asciiTheme="minorHAnsi" w:hAnsiTheme="minorHAnsi" w:cstheme="minorHAnsi"/>
          <w:b/>
        </w:rPr>
        <w:t>Failure to show all work and write in complete sentences will result in LaSalle!</w:t>
      </w:r>
    </w:p>
    <w:p w:rsidR="007B3AF8" w:rsidRPr="00D36592" w:rsidRDefault="00D36592">
      <w:pPr>
        <w:rPr>
          <w:rFonts w:asciiTheme="minorHAnsi" w:hAnsiTheme="minorHAnsi" w:cstheme="minorHAnsi"/>
          <w:b/>
        </w:rPr>
      </w:pPr>
      <w:r w:rsidRPr="00D36592">
        <w:rPr>
          <w:rFonts w:asciiTheme="minorHAnsi" w:hAnsiTheme="minorHAnsi" w:cstheme="minorHAnsi"/>
          <w:b/>
        </w:rPr>
        <w:t>INCLUDE UNITS IN ALL FINAL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36592" w:rsidRPr="00D36592" w:rsidTr="00D36592">
        <w:tc>
          <w:tcPr>
            <w:tcW w:w="5508" w:type="dxa"/>
          </w:tcPr>
          <w:p w:rsid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The length of one side of a cube is 3 cm. </w:t>
            </w: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D36592" w:rsidRDefault="00D36592" w:rsidP="00D36592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36592">
              <w:rPr>
                <w:rFonts w:asciiTheme="minorHAnsi" w:hAnsiTheme="minorHAnsi" w:cstheme="minorHAnsi"/>
              </w:rPr>
              <w:t>What is the area of one face of the cube?</w:t>
            </w:r>
          </w:p>
          <w:p w:rsidR="00D36592" w:rsidRDefault="00D36592" w:rsidP="00D36592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A15B05" w:rsidRPr="00CD31C5" w:rsidRDefault="00A15B05" w:rsidP="00CD31C5">
            <w:pPr>
              <w:rPr>
                <w:rFonts w:asciiTheme="minorHAnsi" w:hAnsiTheme="minorHAnsi" w:cstheme="minorHAnsi"/>
              </w:rPr>
            </w:pPr>
          </w:p>
          <w:p w:rsidR="00D36592" w:rsidRDefault="00D36592" w:rsidP="00D36592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is the full surface are of the cube?</w:t>
            </w:r>
          </w:p>
          <w:p w:rsidR="00D36592" w:rsidRPr="00D36592" w:rsidRDefault="00D36592" w:rsidP="00D36592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A15B05" w:rsidRPr="00D36592" w:rsidRDefault="00A15B05" w:rsidP="00D36592">
            <w:pPr>
              <w:rPr>
                <w:rFonts w:asciiTheme="minorHAnsi" w:hAnsiTheme="minorHAnsi" w:cstheme="minorHAnsi"/>
              </w:rPr>
            </w:pPr>
          </w:p>
          <w:p w:rsidR="00D36592" w:rsidRDefault="00D36592" w:rsidP="00D36592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is the volume of the cube?</w:t>
            </w:r>
          </w:p>
          <w:p w:rsidR="00D36592" w:rsidRDefault="00D36592" w:rsidP="00D36592">
            <w:pPr>
              <w:rPr>
                <w:rFonts w:asciiTheme="minorHAnsi" w:hAnsiTheme="minorHAnsi" w:cstheme="minorHAnsi"/>
              </w:rPr>
            </w:pPr>
          </w:p>
          <w:p w:rsidR="00D36592" w:rsidRPr="00D36592" w:rsidRDefault="00D36592" w:rsidP="00D3659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73C03" w:rsidRPr="00473C03" w:rsidRDefault="00D36592" w:rsidP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473C03">
              <w:rPr>
                <w:rFonts w:asciiTheme="minorHAnsi" w:hAnsiTheme="minorHAnsi" w:cstheme="minorHAnsi"/>
              </w:rPr>
              <w:t xml:space="preserve"> The volume of the prism shown with dimensions below is 216 mi</w:t>
            </w:r>
            <w:r w:rsidR="00473C03">
              <w:rPr>
                <w:rFonts w:asciiTheme="minorHAnsi" w:hAnsiTheme="minorHAnsi" w:cstheme="minorHAnsi"/>
                <w:vertAlign w:val="superscript"/>
              </w:rPr>
              <w:t>3</w:t>
            </w:r>
            <w:r w:rsidR="00473C03">
              <w:rPr>
                <w:rFonts w:asciiTheme="minorHAnsi" w:hAnsiTheme="minorHAnsi" w:cstheme="minorHAnsi"/>
              </w:rPr>
              <w:t xml:space="preserve">. What is the full surface area of the prism? </w:t>
            </w:r>
          </w:p>
          <w:p w:rsidR="00473C03" w:rsidRDefault="00473C03" w:rsidP="00D36592">
            <w:pPr>
              <w:rPr>
                <w:rFonts w:asciiTheme="minorHAnsi" w:hAnsiTheme="minorHAnsi" w:cstheme="minorHAnsi"/>
              </w:rPr>
            </w:pPr>
          </w:p>
          <w:p w:rsidR="00A15B05" w:rsidRPr="00D36592" w:rsidRDefault="00473C03" w:rsidP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86100C" wp14:editId="50225C0C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962660</wp:posOffset>
                      </wp:positionV>
                      <wp:extent cx="371475" cy="323850"/>
                      <wp:effectExtent l="0" t="0" r="9525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3C03" w:rsidRDefault="00473C03" w:rsidP="00473C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.85pt;margin-top:75.8pt;width:29.25pt;height:25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" fillcolor="white [3201]" stroked="f" strokeweight=".5pt">
                      <v:textbox>
                        <w:txbxContent>
                          <w:p w:rsidR="00473C03" w:rsidRDefault="00473C03" w:rsidP="00473C0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CAA2D8" wp14:editId="09D6171B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772160</wp:posOffset>
                      </wp:positionV>
                      <wp:extent cx="371475" cy="323850"/>
                      <wp:effectExtent l="0" t="0" r="9525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3C03" w:rsidRDefault="00473C03" w:rsidP="00473C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3" o:spid="_x0000_s1027" type="#_x0000_t202" style="position:absolute;margin-left:42.6pt;margin-top:60.8pt;width:29.25pt;height:2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" fillcolor="white [3201]" stroked="f" strokeweight=".5pt">
                      <v:textbox>
                        <w:txbxContent>
                          <w:p w:rsidR="00473C03" w:rsidRDefault="00473C03" w:rsidP="00473C0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412A17" wp14:editId="5FF8B8E7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229235</wp:posOffset>
                      </wp:positionV>
                      <wp:extent cx="371475" cy="323850"/>
                      <wp:effectExtent l="0" t="0" r="9525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3C03" w:rsidRDefault="00473C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" o:spid="_x0000_s1028" type="#_x0000_t202" style="position:absolute;margin-left:51.6pt;margin-top:18.05pt;width:29.2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" fillcolor="white [3201]" stroked="f" strokeweight=".5pt">
                      <v:textbox>
                        <w:txbxContent>
                          <w:p w:rsidR="00473C03" w:rsidRDefault="00473C03"/>
                        </w:txbxContent>
                      </v:textbox>
                    </v:shape>
                  </w:pict>
                </mc:Fallback>
              </mc:AlternateContent>
            </w:r>
            <w:r w:rsidR="00D36592"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3DA5C31" wp14:editId="4B0FC1AE">
                  <wp:extent cx="2914650" cy="1384581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930" cy="1383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592" w:rsidRPr="00D36592" w:rsidTr="00D36592">
        <w:tc>
          <w:tcPr>
            <w:tcW w:w="5508" w:type="dxa"/>
          </w:tcPr>
          <w:p w:rsid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 A square and a semicircular region have the same perimeter. If the radius of the semicircular region is 8 cm, what is the length of one side of the square?</w:t>
            </w: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473C03" w:rsidRDefault="00473C03">
            <w:pPr>
              <w:rPr>
                <w:rFonts w:asciiTheme="minorHAnsi" w:hAnsiTheme="minorHAnsi" w:cstheme="minorHAnsi"/>
              </w:rPr>
            </w:pPr>
          </w:p>
          <w:p w:rsidR="00473C03" w:rsidRDefault="00473C03">
            <w:pPr>
              <w:rPr>
                <w:rFonts w:asciiTheme="minorHAnsi" w:hAnsiTheme="minorHAnsi" w:cstheme="minorHAnsi"/>
              </w:rPr>
            </w:pPr>
          </w:p>
          <w:p w:rsidR="00473C03" w:rsidRDefault="00473C03">
            <w:pPr>
              <w:rPr>
                <w:rFonts w:asciiTheme="minorHAnsi" w:hAnsiTheme="minorHAnsi" w:cstheme="minorHAnsi"/>
              </w:rPr>
            </w:pP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</w:t>
            </w:r>
          </w:p>
          <w:p w:rsidR="00D36592" w:rsidRPr="00D36592" w:rsidRDefault="00D36592" w:rsidP="00473C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Approximate answer: </w:t>
            </w:r>
          </w:p>
        </w:tc>
        <w:tc>
          <w:tcPr>
            <w:tcW w:w="5508" w:type="dxa"/>
          </w:tcPr>
          <w:p w:rsidR="00473C03" w:rsidRDefault="00D36592" w:rsidP="00473C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473C03">
              <w:rPr>
                <w:rFonts w:asciiTheme="minorHAnsi" w:hAnsiTheme="minorHAnsi" w:cstheme="minorHAnsi"/>
              </w:rPr>
              <w:t xml:space="preserve"> The diameter of a circle and the hypotenuse of a 30-60-90 triangle have the same length. What is the circumference of the circle if the length of the long leg is 6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 w:rsidR="00473C03">
              <w:rPr>
                <w:rFonts w:asciiTheme="minorHAnsi" w:hAnsiTheme="minorHAnsi" w:cstheme="minorHAnsi"/>
              </w:rPr>
              <w:t xml:space="preserve"> inches?</w:t>
            </w: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D36592" w:rsidRPr="00D36592" w:rsidRDefault="00D36592">
            <w:pPr>
              <w:rPr>
                <w:rFonts w:asciiTheme="minorHAnsi" w:hAnsiTheme="minorHAnsi" w:cstheme="minorHAnsi"/>
              </w:rPr>
            </w:pPr>
          </w:p>
        </w:tc>
      </w:tr>
      <w:tr w:rsidR="00D36592" w:rsidRPr="00D36592" w:rsidTr="00D36592">
        <w:tc>
          <w:tcPr>
            <w:tcW w:w="5508" w:type="dxa"/>
          </w:tcPr>
          <w:p w:rsidR="00473C03" w:rsidRDefault="00D36592" w:rsidP="00473C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473C03">
              <w:rPr>
                <w:rFonts w:asciiTheme="minorHAnsi" w:hAnsiTheme="minorHAnsi" w:cstheme="minorHAnsi"/>
              </w:rPr>
              <w:t xml:space="preserve">  </w:t>
            </w:r>
            <w:r w:rsidR="00473C03" w:rsidRPr="00735DA3">
              <w:rPr>
                <w:rFonts w:asciiTheme="minorHAnsi" w:hAnsiTheme="minorHAnsi" w:cstheme="minorHAnsi"/>
              </w:rPr>
              <w:t xml:space="preserve">The volume of a cube is </w:t>
            </w:r>
            <w:r w:rsidR="00473C03">
              <w:rPr>
                <w:rFonts w:asciiTheme="minorHAnsi" w:hAnsiTheme="minorHAnsi" w:cstheme="minorHAnsi"/>
              </w:rPr>
              <w:t xml:space="preserve">1,728 cubic mm. </w:t>
            </w: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Pr="00473C03" w:rsidRDefault="00473C03" w:rsidP="00473C0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473C03">
              <w:rPr>
                <w:rFonts w:asciiTheme="minorHAnsi" w:hAnsiTheme="minorHAnsi" w:cstheme="minorHAnsi"/>
              </w:rPr>
              <w:t>What is the area of one face of the cube?</w:t>
            </w: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A15B05" w:rsidRPr="00735DA3" w:rsidRDefault="00A15B05" w:rsidP="00473C03">
            <w:pPr>
              <w:rPr>
                <w:rFonts w:asciiTheme="minorHAnsi" w:hAnsiTheme="minorHAnsi" w:cstheme="minorHAnsi"/>
              </w:rPr>
            </w:pPr>
          </w:p>
          <w:p w:rsidR="00473C03" w:rsidRPr="00473C03" w:rsidRDefault="00473C03" w:rsidP="00473C0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473C03">
              <w:rPr>
                <w:rFonts w:asciiTheme="minorHAnsi" w:hAnsiTheme="minorHAnsi" w:cstheme="minorHAnsi"/>
              </w:rPr>
              <w:t>What is the full surface area of the cube?</w:t>
            </w: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A15B05" w:rsidRPr="00D36592" w:rsidRDefault="00A15B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36592" w:rsidRP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473C03">
              <w:rPr>
                <w:rFonts w:asciiTheme="minorHAnsi" w:hAnsiTheme="minorHAnsi" w:cstheme="minorHAnsi"/>
              </w:rPr>
              <w:t xml:space="preserve"> The hypotenuse of an isosceles right triangle has the same length as one side of a square. The legs of the isosceles right triangle are each 5 meters. What is the area of the square?</w:t>
            </w:r>
          </w:p>
        </w:tc>
      </w:tr>
      <w:tr w:rsidR="00D36592" w:rsidRPr="00D36592" w:rsidTr="00D36592">
        <w:tc>
          <w:tcPr>
            <w:tcW w:w="5508" w:type="dxa"/>
          </w:tcPr>
          <w:p w:rsid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7)</w:t>
            </w:r>
            <w:r w:rsidR="00A15B05">
              <w:rPr>
                <w:rFonts w:asciiTheme="minorHAnsi" w:hAnsiTheme="minorHAnsi" w:cstheme="minorHAnsi"/>
              </w:rPr>
              <w:t xml:space="preserve"> An 8-foot-by-4-foot garden space is increased by 3 times. If the 8-foot side is increased by 4 feet, how many feet must the 4-foot side have been increased?</w:t>
            </w: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Pr="00D36592" w:rsidRDefault="00A15B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CD31C5" w:rsidRDefault="00D36592" w:rsidP="00CD31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8)</w:t>
            </w:r>
            <w:r w:rsidR="00CD31C5">
              <w:rPr>
                <w:rFonts w:asciiTheme="minorHAnsi" w:hAnsiTheme="minorHAnsi" w:cstheme="minorHAnsi"/>
              </w:rPr>
              <w:t xml:space="preserve"> The circumference of a circle and the perimeter of an equilateral triangle are the same. If the diameter of the circle is 10 cm, what is the length of the side of the triangle?</w:t>
            </w: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</w:p>
          <w:p w:rsidR="00CD31C5" w:rsidRDefault="00CD31C5" w:rsidP="00CD31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</w:t>
            </w:r>
          </w:p>
          <w:p w:rsidR="00CD31C5" w:rsidRPr="00D36592" w:rsidRDefault="00CD31C5" w:rsidP="00CD31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Approximate answer:</w:t>
            </w:r>
          </w:p>
        </w:tc>
      </w:tr>
    </w:tbl>
    <w:p w:rsidR="00D36592" w:rsidRPr="00D36592" w:rsidRDefault="00D36592">
      <w:pPr>
        <w:rPr>
          <w:rFonts w:asciiTheme="minorHAnsi" w:hAnsiTheme="minorHAnsi" w:cstheme="minorHAnsi"/>
        </w:rPr>
      </w:pPr>
    </w:p>
    <w:sectPr w:rsidR="00D36592" w:rsidRPr="00D36592" w:rsidSect="00D365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228"/>
    <w:multiLevelType w:val="hybridMultilevel"/>
    <w:tmpl w:val="293669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271D6"/>
    <w:multiLevelType w:val="hybridMultilevel"/>
    <w:tmpl w:val="532058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57D33"/>
    <w:multiLevelType w:val="hybridMultilevel"/>
    <w:tmpl w:val="80D25D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92"/>
    <w:rsid w:val="00004124"/>
    <w:rsid w:val="001107B6"/>
    <w:rsid w:val="0023598A"/>
    <w:rsid w:val="00473C03"/>
    <w:rsid w:val="00491565"/>
    <w:rsid w:val="00752329"/>
    <w:rsid w:val="007B3AF8"/>
    <w:rsid w:val="008D3183"/>
    <w:rsid w:val="009F15B5"/>
    <w:rsid w:val="00A15B05"/>
    <w:rsid w:val="00B927B4"/>
    <w:rsid w:val="00CA54ED"/>
    <w:rsid w:val="00CD31C5"/>
    <w:rsid w:val="00D00426"/>
    <w:rsid w:val="00D15D41"/>
    <w:rsid w:val="00D36592"/>
    <w:rsid w:val="00F074C1"/>
    <w:rsid w:val="00FE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5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3C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C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0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5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3C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C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Walden, Victoria</cp:lastModifiedBy>
  <cp:revision>2</cp:revision>
  <dcterms:created xsi:type="dcterms:W3CDTF">2013-03-02T23:26:00Z</dcterms:created>
  <dcterms:modified xsi:type="dcterms:W3CDTF">2013-03-02T23:26:00Z</dcterms:modified>
</cp:coreProperties>
</file>